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CE7" w14:textId="77777777" w:rsidR="008C725A" w:rsidRPr="00D67052" w:rsidRDefault="008C725A" w:rsidP="008C725A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D67052">
        <w:rPr>
          <w:rFonts w:ascii="游ゴシック" w:eastAsia="游ゴシック" w:hAnsi="游ゴシック" w:cs="ＭＳ 明朝" w:hint="eastAsia"/>
          <w:spacing w:val="8"/>
        </w:rPr>
        <w:t>（様式１）</w:t>
      </w:r>
    </w:p>
    <w:p w14:paraId="665EB905" w14:textId="771B7366" w:rsidR="0060330A" w:rsidRPr="00EF6523" w:rsidRDefault="00EF6523" w:rsidP="0060330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  <w:lang w:val="en-US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</w:p>
    <w:p w14:paraId="3EF6229C" w14:textId="68D88CD1" w:rsidR="008C725A" w:rsidRPr="008C725A" w:rsidRDefault="0060330A" w:rsidP="0060330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 w:rsidRPr="008C725A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劇団</w:t>
      </w:r>
      <w:r w:rsidR="008C725A" w:rsidRPr="008C725A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推薦書</w:t>
      </w:r>
    </w:p>
    <w:p w14:paraId="4E65F42C" w14:textId="77777777" w:rsidR="008C725A" w:rsidRPr="007503BC" w:rsidRDefault="008C725A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7BE6F1AA" w14:textId="77777777" w:rsidR="000D5CD5" w:rsidRPr="00F21D29" w:rsidRDefault="00F21D29">
      <w:pPr>
        <w:jc w:val="center"/>
        <w:rPr>
          <w:rFonts w:ascii="游ゴシック" w:eastAsia="游ゴシック" w:hAnsi="游ゴシック" w:cs="Arial Unicode MS"/>
        </w:rPr>
      </w:pPr>
      <w:r w:rsidRPr="00F21D29">
        <w:rPr>
          <w:rFonts w:ascii="游ゴシック" w:eastAsia="游ゴシック" w:hAnsi="游ゴシック" w:cs="Arial Unicode MS"/>
        </w:rPr>
        <w:t>締切：202</w:t>
      </w:r>
      <w:r w:rsidR="008C725A" w:rsidRPr="00F21D29">
        <w:rPr>
          <w:rFonts w:ascii="游ゴシック" w:eastAsia="游ゴシック" w:hAnsi="游ゴシック" w:cs="Arial Unicode MS" w:hint="eastAsia"/>
        </w:rPr>
        <w:t>3</w:t>
      </w:r>
      <w:r w:rsidRPr="00F21D29">
        <w:rPr>
          <w:rFonts w:ascii="游ゴシック" w:eastAsia="游ゴシック" w:hAnsi="游ゴシック" w:cs="Arial Unicode MS"/>
        </w:rPr>
        <w:t>年</w:t>
      </w:r>
      <w:r w:rsidR="00D833F4" w:rsidRPr="00F21D29">
        <w:rPr>
          <w:rFonts w:ascii="游ゴシック" w:eastAsia="游ゴシック" w:hAnsi="游ゴシック" w:cs="Arial Unicode MS" w:hint="eastAsia"/>
        </w:rPr>
        <w:t>6</w:t>
      </w:r>
      <w:r w:rsidRPr="00F21D29">
        <w:rPr>
          <w:rFonts w:ascii="游ゴシック" w:eastAsia="游ゴシック" w:hAnsi="游ゴシック" w:cs="Arial Unicode MS"/>
        </w:rPr>
        <w:t>月</w:t>
      </w:r>
      <w:r w:rsidR="008C725A" w:rsidRPr="00F21D29">
        <w:rPr>
          <w:rFonts w:ascii="游ゴシック" w:eastAsia="游ゴシック" w:hAnsi="游ゴシック" w:cs="Arial Unicode MS" w:hint="eastAsia"/>
        </w:rPr>
        <w:t>3</w:t>
      </w:r>
      <w:r w:rsidR="00D833F4" w:rsidRPr="00F21D29">
        <w:rPr>
          <w:rFonts w:ascii="游ゴシック" w:eastAsia="游ゴシック" w:hAnsi="游ゴシック" w:cs="Arial Unicode MS" w:hint="eastAsia"/>
        </w:rPr>
        <w:t>0</w:t>
      </w:r>
      <w:r w:rsidRPr="00F21D29">
        <w:rPr>
          <w:rFonts w:ascii="游ゴシック" w:eastAsia="游ゴシック" w:hAnsi="游ゴシック" w:cs="Arial Unicode MS"/>
        </w:rPr>
        <w:t>日（</w:t>
      </w:r>
      <w:r w:rsidR="00D833F4" w:rsidRPr="00F21D29">
        <w:rPr>
          <w:rFonts w:ascii="游ゴシック" w:eastAsia="游ゴシック" w:hAnsi="游ゴシック" w:cs="Arial Unicode MS" w:hint="eastAsia"/>
        </w:rPr>
        <w:t>金</w:t>
      </w:r>
      <w:r w:rsidRPr="00F21D29">
        <w:rPr>
          <w:rFonts w:ascii="游ゴシック" w:eastAsia="游ゴシック" w:hAnsi="游ゴシック" w:cs="Arial Unicode MS"/>
        </w:rPr>
        <w:t>）</w:t>
      </w:r>
      <w:r w:rsidR="008C725A" w:rsidRPr="00F21D29">
        <w:rPr>
          <w:rFonts w:ascii="游ゴシック" w:eastAsia="游ゴシック" w:hAnsi="游ゴシック" w:cs="Arial Unicode MS" w:hint="eastAsia"/>
          <w:lang w:val="en-US"/>
        </w:rPr>
        <w:t>17</w:t>
      </w:r>
      <w:r w:rsidRPr="00F21D29">
        <w:rPr>
          <w:rFonts w:ascii="游ゴシック" w:eastAsia="游ゴシック" w:hAnsi="游ゴシック" w:cs="Arial Unicode MS"/>
        </w:rPr>
        <w:t>時</w:t>
      </w:r>
    </w:p>
    <w:p w14:paraId="7102DFEB" w14:textId="26562183" w:rsidR="00F21D29" w:rsidRPr="00F21D29" w:rsidRDefault="000D5CD5">
      <w:pPr>
        <w:jc w:val="center"/>
        <w:rPr>
          <w:rFonts w:ascii="游ゴシック" w:eastAsia="游ゴシック" w:hAnsi="游ゴシック" w:cs="Arial Unicode MS"/>
        </w:rPr>
      </w:pPr>
      <w:r w:rsidRPr="00F21D29">
        <w:rPr>
          <w:rFonts w:ascii="游ゴシック" w:eastAsia="游ゴシック" w:hAnsi="游ゴシック" w:cs="Arial Unicode MS" w:hint="eastAsia"/>
        </w:rPr>
        <w:t>郵送必着／Eメールタイムスタンプ有効</w:t>
      </w:r>
      <w:r w:rsidR="00F21D29" w:rsidRPr="00F21D29">
        <w:rPr>
          <w:rFonts w:ascii="游ゴシック" w:eastAsia="游ゴシック" w:hAnsi="游ゴシック" w:cs="Arial Unicode MS"/>
        </w:rPr>
        <w:t xml:space="preserve"> </w:t>
      </w:r>
    </w:p>
    <w:p w14:paraId="16097291" w14:textId="4CD6F86C" w:rsidR="00F21D29" w:rsidRPr="00F21D29" w:rsidRDefault="00F21D29">
      <w:pPr>
        <w:jc w:val="center"/>
        <w:rPr>
          <w:rFonts w:ascii="游ゴシック" w:eastAsia="游ゴシック" w:hAnsi="游ゴシック" w:cs="Arial Unicode MS"/>
        </w:rPr>
      </w:pPr>
      <w:r w:rsidRPr="00F21D29">
        <w:rPr>
          <w:rFonts w:ascii="游ゴシック" w:eastAsia="游ゴシック" w:hAnsi="游ゴシック" w:cs="Arial Unicode MS" w:hint="eastAsia"/>
        </w:rPr>
        <w:t>【</w:t>
      </w:r>
      <w:r w:rsidR="00371421">
        <w:rPr>
          <w:rFonts w:ascii="游ゴシック" w:eastAsia="游ゴシック" w:hAnsi="游ゴシック" w:cs="Arial Unicode MS" w:hint="eastAsia"/>
        </w:rPr>
        <w:t>４</w:t>
      </w:r>
      <w:r w:rsidRPr="00F21D29">
        <w:rPr>
          <w:rFonts w:ascii="游ゴシック" w:eastAsia="游ゴシック" w:hAnsi="游ゴシック" w:cs="Arial Unicode MS" w:hint="eastAsia"/>
        </w:rPr>
        <w:t>ページ以内】</w:t>
      </w:r>
    </w:p>
    <w:p w14:paraId="12735E6E" w14:textId="77777777" w:rsidR="00782F8F" w:rsidRPr="00C82562" w:rsidRDefault="00782F8F">
      <w:pPr>
        <w:rPr>
          <w:sz w:val="10"/>
          <w:szCs w:val="10"/>
        </w:rPr>
      </w:pPr>
    </w:p>
    <w:p w14:paraId="6EFA6864" w14:textId="65A99F0D" w:rsidR="00782F8F" w:rsidRPr="004B62C3" w:rsidRDefault="00F21D29">
      <w:pPr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p w14:paraId="29A71B77" w14:textId="77777777" w:rsidR="007D0B95" w:rsidRPr="00EB2535" w:rsidRDefault="007D0B95" w:rsidP="008C725A">
      <w:pPr>
        <w:rPr>
          <w:rFonts w:ascii="游明朝" w:eastAsia="游明朝" w:hAnsi="游明朝"/>
          <w:sz w:val="10"/>
          <w:szCs w:val="10"/>
        </w:rPr>
      </w:pPr>
    </w:p>
    <w:p w14:paraId="1783BAA5" w14:textId="2F0C35B0" w:rsidR="00782F8F" w:rsidRDefault="008C725A">
      <w:pPr>
        <w:rPr>
          <w:rFonts w:ascii="游明朝" w:eastAsia="游明朝" w:hAnsi="游明朝"/>
          <w:sz w:val="24"/>
          <w:szCs w:val="24"/>
        </w:rPr>
      </w:pPr>
      <w:r w:rsidRPr="004B62C3">
        <w:rPr>
          <w:rFonts w:ascii="游明朝" w:eastAsia="游明朝" w:hAnsi="游明朝" w:hint="eastAsia"/>
          <w:sz w:val="24"/>
          <w:szCs w:val="24"/>
        </w:rPr>
        <w:t>わたしは、</w:t>
      </w:r>
      <w:r w:rsidR="000E2CE7" w:rsidRPr="000E2CE7">
        <w:rPr>
          <w:rFonts w:ascii="游明朝" w:eastAsia="游明朝" w:hAnsi="游明朝" w:hint="eastAsia"/>
          <w:sz w:val="24"/>
          <w:szCs w:val="24"/>
        </w:rPr>
        <w:t>日本</w:t>
      </w:r>
      <w:r w:rsidR="00414267">
        <w:rPr>
          <w:rFonts w:ascii="游明朝" w:eastAsia="游明朝" w:hAnsi="游明朝" w:hint="eastAsia"/>
          <w:sz w:val="24"/>
          <w:szCs w:val="24"/>
        </w:rPr>
        <w:t>みどりのゆび</w:t>
      </w:r>
      <w:r w:rsidR="000E2CE7" w:rsidRPr="000E2CE7">
        <w:rPr>
          <w:rFonts w:ascii="游明朝" w:eastAsia="游明朝" w:hAnsi="游明朝" w:hint="eastAsia"/>
          <w:sz w:val="24"/>
          <w:szCs w:val="24"/>
        </w:rPr>
        <w:t>舞台芸術賞</w:t>
      </w:r>
      <w:r w:rsidR="00FF61A1">
        <w:rPr>
          <w:rFonts w:ascii="游明朝" w:eastAsia="游明朝" w:hAnsi="游明朝" w:hint="eastAsia"/>
          <w:sz w:val="24"/>
          <w:szCs w:val="24"/>
        </w:rPr>
        <w:t>の</w:t>
      </w:r>
      <w:r w:rsidR="007D0B95" w:rsidRPr="007D0B95">
        <w:rPr>
          <w:rFonts w:ascii="游明朝" w:eastAsia="游明朝" w:hAnsi="游明朝" w:hint="eastAsia"/>
          <w:sz w:val="24"/>
          <w:szCs w:val="24"/>
        </w:rPr>
        <w:t>顕彰対象劇団を</w:t>
      </w:r>
      <w:r w:rsidR="00EC4294">
        <w:rPr>
          <w:rFonts w:ascii="游明朝" w:eastAsia="游明朝" w:hAnsi="游明朝" w:hint="eastAsia"/>
          <w:sz w:val="24"/>
          <w:szCs w:val="24"/>
        </w:rPr>
        <w:t>、</w:t>
      </w:r>
      <w:r w:rsidRPr="004B62C3">
        <w:rPr>
          <w:rFonts w:ascii="游明朝" w:eastAsia="游明朝" w:hAnsi="游明朝" w:hint="eastAsia"/>
          <w:sz w:val="24"/>
          <w:szCs w:val="24"/>
        </w:rPr>
        <w:t>以下のとおり推薦します。</w:t>
      </w:r>
    </w:p>
    <w:p w14:paraId="28CA632B" w14:textId="5DD568E7" w:rsidR="00782F8F" w:rsidRPr="00D306B9" w:rsidRDefault="00782F8F">
      <w:pPr>
        <w:rPr>
          <w:b/>
          <w:sz w:val="10"/>
          <w:szCs w:val="10"/>
          <w:u w:val="single"/>
        </w:rPr>
      </w:pPr>
    </w:p>
    <w:p w14:paraId="5F26570D" w14:textId="59832D96" w:rsidR="001C0E50" w:rsidRPr="004B62C3" w:rsidRDefault="001C0E50">
      <w:pPr>
        <w:rPr>
          <w:rFonts w:ascii="游ゴシック" w:eastAsia="游ゴシック" w:hAnsi="游ゴシック"/>
          <w:b/>
        </w:rPr>
      </w:pPr>
      <w:r w:rsidRPr="004B62C3">
        <w:rPr>
          <w:rFonts w:ascii="游ゴシック" w:eastAsia="游ゴシック" w:hAnsi="游ゴシック" w:hint="eastAsia"/>
          <w:b/>
        </w:rPr>
        <w:t>推薦する劇団</w:t>
      </w:r>
      <w:r w:rsidR="00D230AF" w:rsidRPr="004B62C3">
        <w:rPr>
          <w:rFonts w:ascii="游ゴシック" w:eastAsia="游ゴシック" w:hAnsi="游ゴシック" w:hint="eastAsia"/>
          <w:b/>
        </w:rPr>
        <w:t>名</w:t>
      </w:r>
    </w:p>
    <w:tbl>
      <w:tblPr>
        <w:tblStyle w:val="aff3"/>
        <w:tblW w:w="96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225"/>
      </w:tblGrid>
      <w:tr w:rsidR="00F61B3E" w:rsidRPr="008C725A" w14:paraId="72B131F5" w14:textId="77777777" w:rsidTr="007503BC">
        <w:trPr>
          <w:trHeight w:val="305"/>
        </w:trPr>
        <w:tc>
          <w:tcPr>
            <w:tcW w:w="2402" w:type="dxa"/>
            <w:vMerge w:val="restart"/>
            <w:vAlign w:val="center"/>
          </w:tcPr>
          <w:p w14:paraId="4D995AD6" w14:textId="72B9B245" w:rsidR="00F61B3E" w:rsidRPr="004B62C3" w:rsidRDefault="00F61B3E" w:rsidP="00641D96">
            <w:pPr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7225" w:type="dxa"/>
            <w:vAlign w:val="center"/>
          </w:tcPr>
          <w:p w14:paraId="0F3EAE4B" w14:textId="34187BF5" w:rsidR="00F61B3E" w:rsidRPr="004B62C3" w:rsidRDefault="00F61B3E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61B3E" w:rsidRPr="008C725A" w14:paraId="2F2F7843" w14:textId="77777777" w:rsidTr="007503BC">
        <w:trPr>
          <w:trHeight w:val="511"/>
        </w:trPr>
        <w:tc>
          <w:tcPr>
            <w:tcW w:w="2402" w:type="dxa"/>
            <w:vMerge/>
            <w:vAlign w:val="center"/>
          </w:tcPr>
          <w:p w14:paraId="68871580" w14:textId="77777777" w:rsidR="00F61B3E" w:rsidRPr="004B62C3" w:rsidRDefault="00F61B3E" w:rsidP="00641D96">
            <w:pPr>
              <w:rPr>
                <w:rFonts w:ascii="游明朝" w:eastAsia="游明朝" w:hAnsi="游明朝"/>
              </w:rPr>
            </w:pPr>
          </w:p>
        </w:tc>
        <w:tc>
          <w:tcPr>
            <w:tcW w:w="7225" w:type="dxa"/>
            <w:vAlign w:val="center"/>
          </w:tcPr>
          <w:p w14:paraId="2150ADFD" w14:textId="77777777" w:rsidR="00F61B3E" w:rsidRPr="000E2CE7" w:rsidRDefault="00F61B3E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</w:tbl>
    <w:p w14:paraId="225BF717" w14:textId="77777777" w:rsidR="001C0E50" w:rsidRPr="00D306B9" w:rsidRDefault="001C0E50">
      <w:pPr>
        <w:rPr>
          <w:b/>
          <w:sz w:val="10"/>
          <w:szCs w:val="10"/>
          <w:u w:val="single"/>
        </w:rPr>
      </w:pPr>
    </w:p>
    <w:tbl>
      <w:tblPr>
        <w:tblStyle w:val="aff4"/>
        <w:tblpPr w:leftFromText="142" w:rightFromText="142" w:vertAnchor="text" w:horzAnchor="margin" w:tblpY="-14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0AF" w14:paraId="23AE85DE" w14:textId="77777777" w:rsidTr="00D230AF">
        <w:trPr>
          <w:trHeight w:val="709"/>
        </w:trPr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B565" w14:textId="77777777" w:rsidR="00D230AF" w:rsidRPr="00DD6919" w:rsidRDefault="00D230AF" w:rsidP="00D230AF">
            <w:pPr>
              <w:rPr>
                <w:rFonts w:ascii="游ゴシック" w:eastAsia="游ゴシック" w:hAnsi="游ゴシック"/>
              </w:rPr>
            </w:pPr>
            <w:r w:rsidRPr="00DD6919">
              <w:rPr>
                <w:rFonts w:ascii="游ゴシック" w:eastAsia="游ゴシック" w:hAnsi="游ゴシック" w:cs="Arial Unicode MS"/>
              </w:rPr>
              <w:t>【記載にあたっての</w:t>
            </w:r>
            <w:r w:rsidRPr="00DD6919">
              <w:rPr>
                <w:rFonts w:ascii="游ゴシック" w:eastAsia="游ゴシック" w:hAnsi="游ゴシック" w:cs="Arial Unicode MS" w:hint="eastAsia"/>
              </w:rPr>
              <w:t>ご注</w:t>
            </w:r>
            <w:r w:rsidRPr="00DD6919">
              <w:rPr>
                <w:rFonts w:ascii="游ゴシック" w:eastAsia="游ゴシック" w:hAnsi="游ゴシック" w:cs="Arial Unicode MS"/>
              </w:rPr>
              <w:t>意】</w:t>
            </w:r>
          </w:p>
          <w:p w14:paraId="1E5CAEFF" w14:textId="32B2C220" w:rsidR="00D230AF" w:rsidRPr="00DD6919" w:rsidRDefault="00D230AF" w:rsidP="00D230A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919">
              <w:rPr>
                <w:rFonts w:ascii="游ゴシック" w:eastAsia="游ゴシック" w:hAnsi="游ゴシック" w:cs="Arial Unicode MS"/>
                <w:sz w:val="20"/>
                <w:szCs w:val="20"/>
              </w:rPr>
              <w:t>・全体で</w:t>
            </w:r>
            <w:r w:rsidR="00472F5D" w:rsidRPr="00DD6919">
              <w:rPr>
                <w:rFonts w:ascii="游ゴシック" w:eastAsia="游ゴシック" w:hAnsi="游ゴシック" w:cs="Arial Unicode MS" w:hint="eastAsia"/>
                <w:sz w:val="20"/>
                <w:szCs w:val="20"/>
                <w:lang w:val="en-US"/>
              </w:rPr>
              <w:t>3</w:t>
            </w:r>
            <w:r w:rsidRPr="00DD6919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ペ</w:t>
            </w:r>
            <w:r w:rsidRPr="00DD6919">
              <w:rPr>
                <w:rFonts w:ascii="游ゴシック" w:eastAsia="游ゴシック" w:hAnsi="游ゴシック" w:cs="Arial Unicode MS"/>
                <w:sz w:val="20"/>
                <w:szCs w:val="20"/>
              </w:rPr>
              <w:t>ージ以内に収まるように作成してください。</w:t>
            </w:r>
          </w:p>
          <w:p w14:paraId="64B2352A" w14:textId="77777777" w:rsidR="00D230AF" w:rsidRDefault="00D230AF" w:rsidP="00D230AF">
            <w:pPr>
              <w:rPr>
                <w:sz w:val="20"/>
                <w:szCs w:val="20"/>
              </w:rPr>
            </w:pPr>
            <w:r w:rsidRPr="00DD6919">
              <w:rPr>
                <w:rFonts w:ascii="游ゴシック" w:eastAsia="游ゴシック" w:hAnsi="游ゴシック" w:cs="Arial Unicode MS"/>
                <w:sz w:val="20"/>
                <w:szCs w:val="20"/>
              </w:rPr>
              <w:t>・</w:t>
            </w:r>
            <w:r w:rsidRPr="00DD6919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選考</w:t>
            </w:r>
            <w:r w:rsidRPr="00DD6919">
              <w:rPr>
                <w:rFonts w:ascii="游ゴシック" w:eastAsia="游ゴシック" w:hAnsi="游ゴシック" w:cs="Arial Unicode MS"/>
                <w:sz w:val="20"/>
                <w:szCs w:val="20"/>
              </w:rPr>
              <w:t>基準を踏まえた内容を盛り込むようにしてください。</w:t>
            </w:r>
          </w:p>
        </w:tc>
      </w:tr>
    </w:tbl>
    <w:p w14:paraId="087E0B61" w14:textId="77777777" w:rsidR="00D230AF" w:rsidRPr="00F21D29" w:rsidRDefault="00D230AF">
      <w:pPr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703DBA48" w14:textId="1A59A327" w:rsidR="00C9334D" w:rsidRPr="00C9334D" w:rsidRDefault="00C9334D" w:rsidP="00C9334D">
      <w:pPr>
        <w:suppressAutoHyphens/>
        <w:kinsoku w:val="0"/>
        <w:overflowPunct w:val="0"/>
        <w:autoSpaceDE w:val="0"/>
        <w:autoSpaceDN w:val="0"/>
        <w:spacing w:line="318" w:lineRule="exact"/>
        <w:rPr>
          <w:rFonts w:ascii="游ゴシック" w:eastAsia="游ゴシック" w:hAnsi="游ゴシック" w:cs="ＭＳ 明朝"/>
          <w:b/>
          <w:bCs/>
        </w:rPr>
      </w:pPr>
      <w:r w:rsidRPr="00C9334D">
        <w:rPr>
          <w:rFonts w:ascii="游ゴシック" w:eastAsia="游ゴシック" w:hAnsi="游ゴシック" w:cs="ＭＳ 明朝" w:hint="eastAsia"/>
          <w:b/>
          <w:bCs/>
        </w:rPr>
        <w:t>優れた点・顕著な功績</w:t>
      </w:r>
    </w:p>
    <w:p w14:paraId="70762A58" w14:textId="7ABC6F52" w:rsidR="00C9334D" w:rsidRPr="00C9334D" w:rsidRDefault="00225CFA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  <w:lang w:val="en-US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最も大きな</w:t>
      </w:r>
      <w:r w:rsidR="00C9334D">
        <w:rPr>
          <w:rFonts w:ascii="游ゴシック" w:eastAsia="游ゴシック" w:hAnsi="游ゴシック" w:cs="Arial Unicode MS" w:hint="eastAsia"/>
          <w:bCs/>
          <w:sz w:val="20"/>
          <w:szCs w:val="20"/>
        </w:rPr>
        <w:t>推薦理由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 w:rsidR="000E2CE7"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225CFA" w:rsidRPr="0099698A" w14:paraId="69C4DAA7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CF4F" w14:textId="77777777" w:rsidR="00225CFA" w:rsidRPr="000E2CE7" w:rsidRDefault="00225CFA" w:rsidP="006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98FBF8" w14:textId="77777777" w:rsidR="00225CFA" w:rsidRPr="000E2CE7" w:rsidRDefault="00225CFA" w:rsidP="006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070CA6" w14:textId="77777777" w:rsidR="00225CFA" w:rsidRPr="000E2CE7" w:rsidRDefault="00225CFA" w:rsidP="006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37CEE95" w14:textId="77777777" w:rsidR="00225CFA" w:rsidRPr="000E2CE7" w:rsidRDefault="00225CFA" w:rsidP="006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AD99F65" w14:textId="77777777" w:rsidR="00225CFA" w:rsidRPr="000E2CE7" w:rsidRDefault="00225CFA" w:rsidP="006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B2DB278" w14:textId="77777777" w:rsidR="00782F8F" w:rsidRPr="00D306B9" w:rsidRDefault="00782F8F" w:rsidP="00D306B9">
      <w:pPr>
        <w:spacing w:line="240" w:lineRule="auto"/>
        <w:rPr>
          <w:sz w:val="10"/>
          <w:szCs w:val="10"/>
        </w:rPr>
      </w:pPr>
    </w:p>
    <w:p w14:paraId="2048336E" w14:textId="77777777" w:rsidR="007503BC" w:rsidRDefault="004B62C3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 w:rsidRPr="004B62C3">
        <w:rPr>
          <w:rFonts w:ascii="游ゴシック" w:eastAsia="游ゴシック" w:hAnsi="游ゴシック" w:cs="Arial Unicode MS" w:hint="eastAsia"/>
          <w:b/>
        </w:rPr>
        <w:t>芸術・創造性</w:t>
      </w:r>
    </w:p>
    <w:p w14:paraId="432453D3" w14:textId="57C562EF" w:rsidR="00782F8F" w:rsidRPr="007503BC" w:rsidRDefault="004B62C3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 w:rsidRPr="00D306B9">
        <w:rPr>
          <w:rFonts w:ascii="游ゴシック" w:eastAsia="游ゴシック" w:hAnsi="游ゴシック" w:cs="Arial Unicode MS" w:hint="eastAsia"/>
          <w:bCs/>
          <w:sz w:val="20"/>
          <w:szCs w:val="20"/>
        </w:rPr>
        <w:t>高い芸術水準</w:t>
      </w:r>
      <w:r w:rsidR="00D306B9" w:rsidRPr="00D306B9">
        <w:rPr>
          <w:rFonts w:ascii="游ゴシック" w:eastAsia="游ゴシック" w:hAnsi="游ゴシック" w:cs="Arial Unicode MS" w:hint="eastAsia"/>
          <w:bCs/>
          <w:sz w:val="20"/>
          <w:szCs w:val="20"/>
        </w:rPr>
        <w:t>と独自性をもっ</w:t>
      </w:r>
      <w:r w:rsidR="007503BC">
        <w:rPr>
          <w:rFonts w:ascii="游ゴシック" w:eastAsia="游ゴシック" w:hAnsi="游ゴシック" w:cs="Arial Unicode MS" w:hint="eastAsia"/>
          <w:bCs/>
          <w:sz w:val="20"/>
          <w:szCs w:val="20"/>
        </w:rPr>
        <w:t>て継続的に</w:t>
      </w:r>
      <w:r w:rsidRPr="00D306B9">
        <w:rPr>
          <w:rFonts w:ascii="游ゴシック" w:eastAsia="游ゴシック" w:hAnsi="游ゴシック" w:cs="Arial Unicode MS" w:hint="eastAsia"/>
          <w:bCs/>
          <w:sz w:val="20"/>
          <w:szCs w:val="20"/>
        </w:rPr>
        <w:t>公演活動等</w:t>
      </w:r>
      <w:r w:rsidR="007503BC"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 w:rsidR="0099698A">
        <w:rPr>
          <w:rFonts w:ascii="游ゴシック" w:eastAsia="游ゴシック" w:hAnsi="游ゴシック" w:cs="Arial Unicode MS" w:hint="eastAsia"/>
          <w:bCs/>
          <w:sz w:val="20"/>
          <w:szCs w:val="20"/>
        </w:rPr>
        <w:t>実施</w:t>
      </w:r>
      <w:r w:rsidR="007503BC">
        <w:rPr>
          <w:rFonts w:ascii="游ゴシック" w:eastAsia="游ゴシック" w:hAnsi="游ゴシック" w:cs="Arial Unicode MS" w:hint="eastAsia"/>
          <w:bCs/>
          <w:sz w:val="20"/>
          <w:szCs w:val="20"/>
        </w:rPr>
        <w:t>できているかの評価、また、今後への期待</w:t>
      </w:r>
      <w:r w:rsidR="000E2CE7">
        <w:rPr>
          <w:rFonts w:ascii="游ゴシック" w:eastAsia="游ゴシック" w:hAnsi="游ゴシック" w:cs="Arial Unicode MS" w:hint="eastAsia"/>
          <w:bCs/>
          <w:sz w:val="20"/>
          <w:szCs w:val="20"/>
        </w:rPr>
        <w:t>について記載してください</w:t>
      </w:r>
    </w:p>
    <w:tbl>
      <w:tblPr>
        <w:tblStyle w:val="aff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82F8F" w:rsidRPr="0099698A" w14:paraId="02CEAB95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43" w14:textId="77777777" w:rsidR="00782F8F" w:rsidRPr="000E2CE7" w:rsidRDefault="007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6711AC2" w14:textId="77777777" w:rsidR="00782F8F" w:rsidRPr="000E2CE7" w:rsidRDefault="007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0DDBBC" w14:textId="77777777" w:rsidR="00782F8F" w:rsidRPr="000E2CE7" w:rsidRDefault="007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65ACCD2" w14:textId="77777777" w:rsidR="007503BC" w:rsidRPr="000E2CE7" w:rsidRDefault="0075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FB96A2" w14:textId="76A22B0F" w:rsidR="007503BC" w:rsidRPr="000E2CE7" w:rsidRDefault="0075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1A19CB5" w14:textId="77777777" w:rsidR="00C82562" w:rsidRPr="00C82562" w:rsidRDefault="00C82562">
      <w:pPr>
        <w:rPr>
          <w:rFonts w:ascii="游ゴシック" w:eastAsia="游ゴシック" w:hAnsi="游ゴシック"/>
          <w:b/>
          <w:sz w:val="10"/>
          <w:szCs w:val="10"/>
        </w:rPr>
      </w:pPr>
    </w:p>
    <w:p w14:paraId="1F70B562" w14:textId="679E5EA4" w:rsidR="00230B93" w:rsidRDefault="00D306B9">
      <w:pPr>
        <w:rPr>
          <w:rFonts w:ascii="游ゴシック" w:eastAsia="游ゴシック" w:hAnsi="游ゴシック"/>
          <w:bCs/>
          <w:sz w:val="20"/>
          <w:szCs w:val="20"/>
        </w:rPr>
      </w:pPr>
      <w:r w:rsidRPr="00D306B9">
        <w:rPr>
          <w:rFonts w:ascii="游ゴシック" w:eastAsia="游ゴシック" w:hAnsi="游ゴシック" w:hint="eastAsia"/>
          <w:b/>
        </w:rPr>
        <w:t>価値創造</w:t>
      </w:r>
    </w:p>
    <w:p w14:paraId="0795F80C" w14:textId="62649A6C" w:rsidR="00782F8F" w:rsidRPr="00D306B9" w:rsidRDefault="00D306B9">
      <w:pPr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今までになかった</w:t>
      </w:r>
      <w:r w:rsidR="0099698A">
        <w:rPr>
          <w:rFonts w:ascii="游ゴシック" w:eastAsia="游ゴシック" w:hAnsi="游ゴシック" w:hint="eastAsia"/>
          <w:bCs/>
          <w:sz w:val="20"/>
          <w:szCs w:val="20"/>
        </w:rPr>
        <w:t>新たな</w:t>
      </w:r>
      <w:r>
        <w:rPr>
          <w:rFonts w:ascii="游ゴシック" w:eastAsia="游ゴシック" w:hAnsi="游ゴシック" w:hint="eastAsia"/>
          <w:bCs/>
          <w:sz w:val="20"/>
          <w:szCs w:val="20"/>
        </w:rPr>
        <w:t>価値を</w:t>
      </w:r>
      <w:r w:rsidR="0099698A">
        <w:rPr>
          <w:rFonts w:ascii="游ゴシック" w:eastAsia="游ゴシック" w:hAnsi="游ゴシック" w:hint="eastAsia"/>
          <w:bCs/>
          <w:sz w:val="20"/>
          <w:szCs w:val="20"/>
        </w:rPr>
        <w:t>創出する</w:t>
      </w:r>
      <w:r w:rsidR="00230B93">
        <w:rPr>
          <w:rFonts w:ascii="游ゴシック" w:eastAsia="游ゴシック" w:hAnsi="游ゴシック" w:hint="eastAsia"/>
          <w:bCs/>
          <w:sz w:val="20"/>
          <w:szCs w:val="20"/>
        </w:rPr>
        <w:t>ことが期待できるか</w:t>
      </w:r>
      <w:r w:rsidR="000E2CE7">
        <w:rPr>
          <w:rFonts w:ascii="游ゴシック" w:eastAsia="游ゴシック" w:hAnsi="游ゴシック" w:hint="eastAsia"/>
          <w:bCs/>
          <w:sz w:val="20"/>
          <w:szCs w:val="20"/>
        </w:rPr>
        <w:t>記載してください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82F8F" w14:paraId="54197A88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96F0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8AD1CCC" w14:textId="77777777" w:rsidR="0099698A" w:rsidRPr="000E2CE7" w:rsidRDefault="0099698A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5AA058" w14:textId="77777777" w:rsidR="00782F8F" w:rsidRPr="000E2CE7" w:rsidRDefault="00782F8F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5B416E4" w14:textId="77777777" w:rsidR="00782F8F" w:rsidRPr="000E2CE7" w:rsidRDefault="00782F8F" w:rsidP="00D306B9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D31A1CF" w14:textId="24705D32" w:rsidR="007503BC" w:rsidRPr="000E2CE7" w:rsidRDefault="007503BC" w:rsidP="00D306B9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A3D5C6B" w14:textId="77777777" w:rsidR="007503BC" w:rsidRPr="007503BC" w:rsidRDefault="007503BC">
      <w:pPr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463A4431" w14:textId="77777777" w:rsidR="00230B93" w:rsidRDefault="0099698A">
      <w:pPr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将来性</w:t>
      </w:r>
    </w:p>
    <w:p w14:paraId="46198C3A" w14:textId="375B1D97" w:rsidR="00782F8F" w:rsidRPr="0099698A" w:rsidRDefault="0099698A">
      <w:pPr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意欲的な演劇活動の企画、</w:t>
      </w:r>
      <w:r w:rsidRPr="0099698A">
        <w:rPr>
          <w:rFonts w:ascii="游ゴシック" w:eastAsia="游ゴシック" w:hAnsi="游ゴシック" w:cs="Arial Unicode MS" w:hint="eastAsia"/>
          <w:bCs/>
          <w:sz w:val="20"/>
          <w:szCs w:val="20"/>
        </w:rPr>
        <w:t>将来の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演劇活動を支える専門人材の育成への取り組み</w:t>
      </w:r>
      <w:r w:rsidR="00230B93">
        <w:rPr>
          <w:rFonts w:ascii="游ゴシック" w:eastAsia="游ゴシック" w:hAnsi="游ゴシック" w:cs="Arial Unicode MS" w:hint="eastAsia"/>
          <w:bCs/>
          <w:sz w:val="20"/>
          <w:szCs w:val="20"/>
        </w:rPr>
        <w:t>があるか</w:t>
      </w:r>
      <w:r w:rsidR="000E2CE7"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82F8F" w:rsidRPr="000E2CE7" w14:paraId="66144A32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5A52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D06E00A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C55225D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B7914B2" w14:textId="77777777" w:rsidR="0099698A" w:rsidRPr="000E2CE7" w:rsidRDefault="0099698A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10EF685" w14:textId="2F0F5D3F" w:rsidR="007503BC" w:rsidRPr="000E2CE7" w:rsidRDefault="007503BC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36F4000" w14:textId="77777777" w:rsidR="00782F8F" w:rsidRPr="000E2CE7" w:rsidRDefault="00782F8F">
      <w:pPr>
        <w:rPr>
          <w:rFonts w:ascii="游明朝" w:eastAsia="游明朝" w:hAnsi="游明朝"/>
          <w:b/>
          <w:sz w:val="10"/>
          <w:szCs w:val="10"/>
        </w:rPr>
      </w:pPr>
    </w:p>
    <w:p w14:paraId="40993C20" w14:textId="77777777" w:rsidR="00230B93" w:rsidRDefault="0099698A">
      <w:pPr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社会性</w:t>
      </w:r>
    </w:p>
    <w:p w14:paraId="1F5635D8" w14:textId="3D68ED5C" w:rsidR="00782F8F" w:rsidRPr="0099698A" w:rsidRDefault="0099698A">
      <w:pPr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演劇教育や観客の維持・育成、演劇の普及への取り組</w:t>
      </w:r>
      <w:r w:rsidR="000E2CE7">
        <w:rPr>
          <w:rFonts w:ascii="游ゴシック" w:eastAsia="游ゴシック" w:hAnsi="游ゴシック" w:cs="Arial Unicode MS" w:hint="eastAsia"/>
          <w:bCs/>
          <w:sz w:val="20"/>
          <w:szCs w:val="20"/>
        </w:rPr>
        <w:t>みがあるか記載してください</w:t>
      </w:r>
    </w:p>
    <w:tbl>
      <w:tblPr>
        <w:tblStyle w:val="aff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82F8F" w:rsidRPr="0099698A" w14:paraId="37A40F94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3C14" w14:textId="5BD1FCBF" w:rsidR="00782F8F" w:rsidRPr="000E2CE7" w:rsidRDefault="00782F8F" w:rsidP="0099698A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3D1ABED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DBD62B7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388C25C" w14:textId="77777777" w:rsidR="00782F8F" w:rsidRPr="000E2CE7" w:rsidRDefault="00782F8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580C221" w14:textId="3B3FA424" w:rsidR="00230B93" w:rsidRPr="000E2CE7" w:rsidRDefault="00230B93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DC66D3C" w14:textId="77777777" w:rsidR="00F21D29" w:rsidRDefault="00F21D29" w:rsidP="00F21D29">
      <w:pPr>
        <w:rPr>
          <w:rFonts w:ascii="游明朝" w:eastAsia="游明朝" w:hAnsi="游明朝"/>
          <w:b/>
          <w:bCs/>
        </w:rPr>
      </w:pPr>
    </w:p>
    <w:p w14:paraId="0B508D82" w14:textId="624AE1D4" w:rsidR="00F21D29" w:rsidRPr="00F21D29" w:rsidRDefault="00F21D29" w:rsidP="00F21D29">
      <w:pPr>
        <w:rPr>
          <w:rFonts w:ascii="游ゴシック" w:eastAsia="游ゴシック" w:hAnsi="游ゴシック"/>
          <w:sz w:val="21"/>
          <w:szCs w:val="21"/>
        </w:rPr>
      </w:pPr>
      <w:r w:rsidRPr="00F21D29">
        <w:rPr>
          <w:rFonts w:ascii="游ゴシック" w:eastAsia="游ゴシック" w:hAnsi="游ゴシック" w:hint="eastAsia"/>
          <w:b/>
          <w:bCs/>
        </w:rPr>
        <w:t>推薦者（</w:t>
      </w:r>
      <w:sdt>
        <w:sdtPr>
          <w:rPr>
            <w:rFonts w:ascii="游ゴシック" w:eastAsia="游ゴシック" w:hAnsi="游ゴシック" w:cs="Apple Color Emoji" w:hint="eastAsia"/>
            <w:b/>
            <w:bCs/>
          </w:rPr>
          <w:id w:val="675539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21D29">
            <w:rPr>
              <w:rFonts w:ascii="Segoe UI Symbol" w:eastAsia="游ゴシック" w:hAnsi="Segoe UI Symbol" w:cs="Segoe UI Symbol"/>
              <w:b/>
              <w:bCs/>
            </w:rPr>
            <w:t>☐</w:t>
          </w:r>
        </w:sdtContent>
      </w:sdt>
      <w:r w:rsidRPr="00F21D29">
        <w:rPr>
          <w:rFonts w:ascii="游ゴシック" w:eastAsia="游ゴシック" w:hAnsi="游ゴシック" w:cs="Apple Color Emoji"/>
          <w:b/>
          <w:bCs/>
          <w:lang w:val="en-US"/>
        </w:rPr>
        <w:t xml:space="preserve"> </w:t>
      </w:r>
      <w:r w:rsidRPr="00F21D29">
        <w:rPr>
          <w:rFonts w:ascii="游ゴシック" w:eastAsia="游ゴシック" w:hAnsi="游ゴシック" w:hint="eastAsia"/>
          <w:b/>
          <w:bCs/>
        </w:rPr>
        <w:t xml:space="preserve">自薦   </w:t>
      </w:r>
      <w:r w:rsidRPr="00F21D29">
        <w:rPr>
          <w:rFonts w:ascii="游ゴシック" w:eastAsia="游ゴシック" w:hAnsi="游ゴシック"/>
          <w:b/>
          <w:bCs/>
          <w:lang w:val="en-US"/>
        </w:rPr>
        <w:t xml:space="preserve"> </w:t>
      </w:r>
      <w:sdt>
        <w:sdtPr>
          <w:rPr>
            <w:rFonts w:ascii="游ゴシック" w:eastAsia="游ゴシック" w:hAnsi="游ゴシック"/>
            <w:b/>
            <w:bCs/>
            <w:lang w:val="en-US"/>
          </w:rPr>
          <w:id w:val="-1738462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21D29">
            <w:rPr>
              <w:rFonts w:ascii="Segoe UI Symbol" w:eastAsia="游ゴシック" w:hAnsi="Segoe UI Symbol" w:cs="Segoe UI Symbol"/>
              <w:b/>
              <w:bCs/>
              <w:lang w:val="en-US"/>
            </w:rPr>
            <w:t>☐</w:t>
          </w:r>
        </w:sdtContent>
      </w:sdt>
      <w:r w:rsidRPr="00F21D29">
        <w:rPr>
          <w:rFonts w:ascii="游ゴシック" w:eastAsia="游ゴシック" w:hAnsi="游ゴシック" w:hint="eastAsia"/>
          <w:b/>
          <w:bCs/>
        </w:rPr>
        <w:t>他薦）</w:t>
      </w:r>
      <w:r w:rsidRPr="00F21D29">
        <w:rPr>
          <w:rFonts w:ascii="游ゴシック" w:eastAsia="游ゴシック" w:hAnsi="游ゴシック" w:hint="eastAsia"/>
          <w:sz w:val="21"/>
          <w:szCs w:val="21"/>
        </w:rPr>
        <w:t>該当するものにレ点を付けてください。</w:t>
      </w: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225"/>
      </w:tblGrid>
      <w:tr w:rsidR="00F21D29" w14:paraId="443327B3" w14:textId="77777777" w:rsidTr="000F65F6">
        <w:trPr>
          <w:trHeight w:val="343"/>
        </w:trPr>
        <w:tc>
          <w:tcPr>
            <w:tcW w:w="2402" w:type="dxa"/>
            <w:vMerge w:val="restart"/>
            <w:vAlign w:val="center"/>
          </w:tcPr>
          <w:p w14:paraId="2C516083" w14:textId="77777777" w:rsidR="00F21D29" w:rsidRPr="000E2CE7" w:rsidRDefault="00F21D29" w:rsidP="000F65F6">
            <w:pPr>
              <w:jc w:val="right"/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225" w:type="dxa"/>
            <w:vAlign w:val="center"/>
          </w:tcPr>
          <w:p w14:paraId="48F0427A" w14:textId="77777777" w:rsidR="00F21D29" w:rsidRPr="004B62C3" w:rsidRDefault="00F21D29" w:rsidP="000F65F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21D29" w14:paraId="36E00FB4" w14:textId="77777777" w:rsidTr="000F65F6">
        <w:trPr>
          <w:trHeight w:val="609"/>
        </w:trPr>
        <w:tc>
          <w:tcPr>
            <w:tcW w:w="2402" w:type="dxa"/>
            <w:vMerge/>
            <w:vAlign w:val="center"/>
          </w:tcPr>
          <w:p w14:paraId="7986CEA6" w14:textId="77777777" w:rsidR="00F21D29" w:rsidRPr="004B62C3" w:rsidRDefault="00F21D29" w:rsidP="000F65F6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225" w:type="dxa"/>
            <w:vAlign w:val="center"/>
          </w:tcPr>
          <w:p w14:paraId="43B2A13A" w14:textId="77777777" w:rsidR="00F21D29" w:rsidRPr="000E2CE7" w:rsidRDefault="00F21D29" w:rsidP="000F65F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F21D29" w14:paraId="0B61014D" w14:textId="77777777" w:rsidTr="000F65F6">
        <w:trPr>
          <w:trHeight w:val="784"/>
        </w:trPr>
        <w:tc>
          <w:tcPr>
            <w:tcW w:w="2402" w:type="dxa"/>
            <w:vAlign w:val="center"/>
          </w:tcPr>
          <w:p w14:paraId="4CC739DE" w14:textId="77777777" w:rsidR="00F21D29" w:rsidRPr="004B62C3" w:rsidRDefault="00F21D29" w:rsidP="000F65F6">
            <w:pPr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4B62C3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225" w:type="dxa"/>
            <w:vAlign w:val="center"/>
          </w:tcPr>
          <w:p w14:paraId="1203CC73" w14:textId="77777777" w:rsidR="00F21D29" w:rsidRPr="000E2CE7" w:rsidRDefault="00F21D29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>〒</w:t>
            </w:r>
          </w:p>
          <w:p w14:paraId="36C7003D" w14:textId="77777777" w:rsidR="00F21D29" w:rsidRPr="007503BC" w:rsidRDefault="00F21D29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F21D29" w14:paraId="545AB0EF" w14:textId="77777777" w:rsidTr="000F65F6">
        <w:trPr>
          <w:trHeight w:val="851"/>
        </w:trPr>
        <w:tc>
          <w:tcPr>
            <w:tcW w:w="2402" w:type="dxa"/>
            <w:vAlign w:val="center"/>
          </w:tcPr>
          <w:p w14:paraId="237B91FC" w14:textId="77777777" w:rsidR="00F21D29" w:rsidRPr="004B62C3" w:rsidRDefault="00F21D29" w:rsidP="000F65F6">
            <w:pPr>
              <w:jc w:val="right"/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7225" w:type="dxa"/>
            <w:vAlign w:val="center"/>
          </w:tcPr>
          <w:p w14:paraId="569C2E10" w14:textId="77777777" w:rsidR="00F21D29" w:rsidRPr="000E2CE7" w:rsidRDefault="00F21D29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 xml:space="preserve">電話番号　</w:t>
            </w:r>
            <w:r w:rsidRPr="000E2CE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（　　　　　）</w:t>
            </w:r>
          </w:p>
          <w:p w14:paraId="409FFA86" w14:textId="77777777" w:rsidR="00F21D29" w:rsidRPr="000E2CE7" w:rsidRDefault="00F21D29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>メールアドレス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F21D29" w14:paraId="1DF8BC06" w14:textId="77777777" w:rsidTr="000F65F6">
        <w:trPr>
          <w:trHeight w:val="759"/>
        </w:trPr>
        <w:tc>
          <w:tcPr>
            <w:tcW w:w="2402" w:type="dxa"/>
            <w:vAlign w:val="center"/>
          </w:tcPr>
          <w:p w14:paraId="36429AE4" w14:textId="77777777" w:rsidR="00F21D29" w:rsidRPr="004B62C3" w:rsidRDefault="00F21D29" w:rsidP="000F65F6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職業</w:t>
            </w:r>
          </w:p>
        </w:tc>
        <w:tc>
          <w:tcPr>
            <w:tcW w:w="7225" w:type="dxa"/>
            <w:vAlign w:val="center"/>
          </w:tcPr>
          <w:p w14:paraId="343CDD0B" w14:textId="77777777" w:rsidR="00F21D29" w:rsidRPr="00D67052" w:rsidRDefault="00371421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-336927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演劇関係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-42612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学生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-817797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会社員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1837111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公務員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46188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自営業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-1749182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そのほか（　　　）</w:t>
            </w:r>
          </w:p>
        </w:tc>
      </w:tr>
      <w:tr w:rsidR="00F21D29" w14:paraId="2558C51C" w14:textId="77777777" w:rsidTr="000F65F6">
        <w:trPr>
          <w:trHeight w:val="685"/>
        </w:trPr>
        <w:tc>
          <w:tcPr>
            <w:tcW w:w="2402" w:type="dxa"/>
            <w:vAlign w:val="center"/>
          </w:tcPr>
          <w:p w14:paraId="6A520187" w14:textId="77777777" w:rsidR="00F21D29" w:rsidRDefault="00F21D29" w:rsidP="000F65F6">
            <w:pPr>
              <w:jc w:val="right"/>
              <w:rPr>
                <w:rFonts w:ascii="游明朝" w:eastAsia="游明朝" w:hAnsi="游明朝"/>
              </w:rPr>
            </w:pPr>
            <w:r w:rsidRPr="00D67052">
              <w:rPr>
                <w:rFonts w:ascii="游明朝" w:eastAsia="游明朝" w:hAnsi="游明朝" w:hint="eastAsia"/>
                <w:sz w:val="18"/>
                <w:szCs w:val="18"/>
              </w:rPr>
              <w:t>この賞を知ったきっかけ</w:t>
            </w:r>
          </w:p>
        </w:tc>
        <w:tc>
          <w:tcPr>
            <w:tcW w:w="7225" w:type="dxa"/>
            <w:vAlign w:val="center"/>
          </w:tcPr>
          <w:p w14:paraId="67117F98" w14:textId="77777777" w:rsidR="00F21D29" w:rsidRPr="00D67052" w:rsidRDefault="00371421" w:rsidP="000F65F6">
            <w:pPr>
              <w:rPr>
                <w:rFonts w:ascii="游明朝" w:eastAsia="游明朝" w:hAnsi="游明朝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1494615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劇場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1293941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チラシ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169279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web検索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169310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知人からの口コミ</w:t>
            </w:r>
            <w:r w:rsidR="00F21D2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1"/>
                  <w:szCs w:val="21"/>
                </w:rPr>
                <w:id w:val="-1567719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2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29" w:rsidRPr="00D67052">
              <w:rPr>
                <w:rFonts w:ascii="游明朝" w:eastAsia="游明朝" w:hAnsi="游明朝" w:hint="eastAsia"/>
                <w:sz w:val="21"/>
                <w:szCs w:val="21"/>
              </w:rPr>
              <w:t>そのほか（　　　）</w:t>
            </w:r>
          </w:p>
        </w:tc>
      </w:tr>
    </w:tbl>
    <w:p w14:paraId="56AC8A2A" w14:textId="77777777" w:rsidR="00F21D29" w:rsidRDefault="00F21D29" w:rsidP="00F21D29">
      <w:pPr>
        <w:rPr>
          <w:rFonts w:ascii="游ゴシック" w:eastAsia="游ゴシック" w:hAnsi="游ゴシック"/>
          <w:b/>
        </w:rPr>
      </w:pPr>
    </w:p>
    <w:p w14:paraId="1D469BC5" w14:textId="6C1C0DF6" w:rsidR="00782F8F" w:rsidRPr="00472F5D" w:rsidRDefault="00472F5D" w:rsidP="00472F5D">
      <w:pPr>
        <w:jc w:val="right"/>
        <w:rPr>
          <w:rFonts w:ascii="游ゴシック" w:eastAsia="游ゴシック" w:hAnsi="游ゴシック"/>
          <w:b/>
        </w:rPr>
      </w:pPr>
      <w:r w:rsidRPr="00472F5D">
        <w:rPr>
          <w:rFonts w:ascii="游ゴシック" w:eastAsia="游ゴシック" w:hAnsi="游ゴシック" w:hint="eastAsia"/>
          <w:b/>
        </w:rPr>
        <w:t>以上</w:t>
      </w:r>
    </w:p>
    <w:sectPr w:rsidR="00782F8F" w:rsidRPr="00472F5D" w:rsidSect="00F21D29">
      <w:footerReference w:type="even" r:id="rId11"/>
      <w:footerReference w:type="default" r:id="rId12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A33E" w14:textId="77777777" w:rsidR="00AF3C2E" w:rsidRDefault="00AF3C2E">
      <w:pPr>
        <w:spacing w:line="240" w:lineRule="auto"/>
      </w:pPr>
      <w:r>
        <w:separator/>
      </w:r>
    </w:p>
  </w:endnote>
  <w:endnote w:type="continuationSeparator" w:id="0">
    <w:p w14:paraId="05BCC709" w14:textId="77777777" w:rsidR="00AF3C2E" w:rsidRDefault="00AF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63A" w14:textId="380A9011" w:rsidR="00782F8F" w:rsidRDefault="00F21D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 w:rsidR="000D5CD5"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754D6095" w14:textId="77777777" w:rsidR="00782F8F" w:rsidRDefault="00782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游ゴシック" w:eastAsia="游ゴシック" w:hAnsi="游ゴシック"/>
      </w:rPr>
      <w:id w:val="1551729246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" w:eastAsia="游ゴシック" w:hAnsi="游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EBC7D1" w14:textId="358E46CD" w:rsidR="00174B43" w:rsidRPr="00174B43" w:rsidRDefault="00174B43">
            <w:pPr>
              <w:pStyle w:val="afc"/>
              <w:jc w:val="center"/>
              <w:rPr>
                <w:rFonts w:ascii="游ゴシック" w:eastAsia="游ゴシック" w:hAnsi="游ゴシック"/>
              </w:rPr>
            </w:pPr>
            <w:r w:rsidRPr="00174B43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174B43">
              <w:rPr>
                <w:rFonts w:ascii="游ゴシック" w:eastAsia="游ゴシック" w:hAnsi="游ゴシック"/>
              </w:rPr>
              <w:instrText>PAGE</w:instrTex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174B43">
              <w:rPr>
                <w:rFonts w:ascii="游ゴシック" w:eastAsia="游ゴシック" w:hAnsi="游ゴシック"/>
                <w:lang w:val="ja-JP"/>
              </w:rPr>
              <w:t>2</w: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174B43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174B43">
              <w:rPr>
                <w:rFonts w:ascii="游ゴシック" w:eastAsia="游ゴシック" w:hAnsi="游ゴシック"/>
              </w:rPr>
              <w:instrText>NUMPAGES</w:instrTex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174B43">
              <w:rPr>
                <w:rFonts w:ascii="游ゴシック" w:eastAsia="游ゴシック" w:hAnsi="游ゴシック"/>
                <w:lang w:val="ja-JP"/>
              </w:rPr>
              <w:t>2</w:t>
            </w:r>
            <w:r w:rsidRPr="00174B43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062CF9FE" w14:textId="77777777" w:rsidR="00782F8F" w:rsidRPr="00174B43" w:rsidRDefault="00782F8F">
    <w:pPr>
      <w:jc w:val="right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B131" w14:textId="77777777" w:rsidR="00AF3C2E" w:rsidRDefault="00AF3C2E">
      <w:pPr>
        <w:spacing w:line="240" w:lineRule="auto"/>
      </w:pPr>
      <w:r>
        <w:separator/>
      </w:r>
    </w:p>
  </w:footnote>
  <w:footnote w:type="continuationSeparator" w:id="0">
    <w:p w14:paraId="2041B01D" w14:textId="77777777" w:rsidR="00AF3C2E" w:rsidRDefault="00AF3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8F"/>
    <w:rsid w:val="000D008E"/>
    <w:rsid w:val="000D5CD5"/>
    <w:rsid w:val="000D5F6F"/>
    <w:rsid w:val="000E2CE7"/>
    <w:rsid w:val="001458FE"/>
    <w:rsid w:val="00174B43"/>
    <w:rsid w:val="001C0E50"/>
    <w:rsid w:val="00211349"/>
    <w:rsid w:val="00225CFA"/>
    <w:rsid w:val="00230B93"/>
    <w:rsid w:val="00371421"/>
    <w:rsid w:val="003E7A2F"/>
    <w:rsid w:val="00404EE6"/>
    <w:rsid w:val="00414267"/>
    <w:rsid w:val="00472F5D"/>
    <w:rsid w:val="004B62C3"/>
    <w:rsid w:val="00515367"/>
    <w:rsid w:val="00536AF9"/>
    <w:rsid w:val="0060330A"/>
    <w:rsid w:val="00610347"/>
    <w:rsid w:val="00667549"/>
    <w:rsid w:val="006E782B"/>
    <w:rsid w:val="007503BC"/>
    <w:rsid w:val="00782F8F"/>
    <w:rsid w:val="007C3C62"/>
    <w:rsid w:val="007D0B95"/>
    <w:rsid w:val="008C725A"/>
    <w:rsid w:val="0099698A"/>
    <w:rsid w:val="009E4A50"/>
    <w:rsid w:val="00AF3C2E"/>
    <w:rsid w:val="00C75338"/>
    <w:rsid w:val="00C82562"/>
    <w:rsid w:val="00C9334D"/>
    <w:rsid w:val="00CD2479"/>
    <w:rsid w:val="00D05271"/>
    <w:rsid w:val="00D230AF"/>
    <w:rsid w:val="00D23BB9"/>
    <w:rsid w:val="00D306B9"/>
    <w:rsid w:val="00D65502"/>
    <w:rsid w:val="00D67052"/>
    <w:rsid w:val="00D833F4"/>
    <w:rsid w:val="00DC3CA0"/>
    <w:rsid w:val="00DD6919"/>
    <w:rsid w:val="00DF3BA6"/>
    <w:rsid w:val="00EB2535"/>
    <w:rsid w:val="00EC4294"/>
    <w:rsid w:val="00EF6523"/>
    <w:rsid w:val="00F21D29"/>
    <w:rsid w:val="00F278F2"/>
    <w:rsid w:val="00F61B3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B8649"/>
  <w15:docId w15:val="{CC60ACF9-347D-7345-BEE7-8C3CA69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E56E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E56E0"/>
  </w:style>
  <w:style w:type="character" w:customStyle="1" w:styleId="af7">
    <w:name w:val="コメント文字列 (文字)"/>
    <w:basedOn w:val="a0"/>
    <w:link w:val="af6"/>
    <w:uiPriority w:val="99"/>
    <w:semiHidden/>
    <w:rsid w:val="005E56E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56E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E56E0"/>
    <w:rPr>
      <w:b/>
      <w:bCs/>
    </w:rPr>
  </w:style>
  <w:style w:type="table" w:styleId="afa">
    <w:name w:val="Table Grid"/>
    <w:basedOn w:val="a1"/>
    <w:uiPriority w:val="39"/>
    <w:rsid w:val="000B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C4F7D"/>
    <w:pPr>
      <w:spacing w:line="240" w:lineRule="auto"/>
    </w:pPr>
  </w:style>
  <w:style w:type="paragraph" w:styleId="afc">
    <w:name w:val="footer"/>
    <w:basedOn w:val="a"/>
    <w:link w:val="afd"/>
    <w:uiPriority w:val="99"/>
    <w:unhideWhenUsed/>
    <w:rsid w:val="000B40B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40B8"/>
  </w:style>
  <w:style w:type="character" w:styleId="afe">
    <w:name w:val="page number"/>
    <w:basedOn w:val="a0"/>
    <w:uiPriority w:val="99"/>
    <w:semiHidden/>
    <w:unhideWhenUsed/>
    <w:rsid w:val="000B40B8"/>
  </w:style>
  <w:style w:type="paragraph" w:styleId="aff">
    <w:name w:val="header"/>
    <w:basedOn w:val="a"/>
    <w:link w:val="aff0"/>
    <w:uiPriority w:val="99"/>
    <w:unhideWhenUsed/>
    <w:rsid w:val="00F5600A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5600A"/>
  </w:style>
  <w:style w:type="paragraph" w:styleId="aff1">
    <w:name w:val="Balloon Text"/>
    <w:basedOn w:val="a"/>
    <w:link w:val="aff2"/>
    <w:uiPriority w:val="99"/>
    <w:semiHidden/>
    <w:unhideWhenUsed/>
    <w:rsid w:val="002A0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A0423"/>
    <w:rPr>
      <w:rFonts w:asciiTheme="majorHAnsi" w:eastAsiaTheme="majorEastAsia" w:hAnsiTheme="majorHAnsi" w:cstheme="majorBidi"/>
      <w:sz w:val="18"/>
      <w:szCs w:val="18"/>
    </w:r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O+P4Wbv/wJ0rBhHVlJgfvzMyg==">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92B4-2BC2-4AEC-812C-BEB1F96A93B1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313C2460-0CD6-49A9-8E22-6DC03B17F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4F7960F-EE89-435D-9633-503887029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EB7C07-EB17-403C-8E82-1C1B9DE5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日本フィランソロピック財団</dc:creator>
  <cp:keywords/>
  <dc:description/>
  <cp:lastModifiedBy>川島 美菜</cp:lastModifiedBy>
  <cp:revision>5</cp:revision>
  <dcterms:created xsi:type="dcterms:W3CDTF">2023-05-11T12:55:00Z</dcterms:created>
  <dcterms:modified xsi:type="dcterms:W3CDTF">2023-05-11T13:41:00Z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